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5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842"/>
        <w:gridCol w:w="4005"/>
      </w:tblGrid>
      <w:tr w:rsidR="00BD644A" w:rsidTr="00BD644A">
        <w:trPr>
          <w:trHeight w:val="222"/>
          <w:jc w:val="center"/>
        </w:trPr>
        <w:tc>
          <w:tcPr>
            <w:tcW w:w="42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644A" w:rsidRDefault="00BD6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</w:t>
            </w:r>
            <w:r>
              <w:rPr>
                <w:rFonts w:ascii="Cambria" w:hAnsi="Cambria"/>
                <w:sz w:val="16"/>
                <w:szCs w:val="16"/>
              </w:rPr>
              <w:t>Ҡ</w:t>
            </w:r>
            <w:r>
              <w:rPr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BD644A" w:rsidRDefault="00BD6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БАЛТАС  РАЙОНЫ  МУНИЦИПАЛЬ  РАЙОНЫ                             ТУСЫБАЙ  АУЫЛ СОВЕТЫ</w:t>
            </w:r>
          </w:p>
          <w:p w:rsidR="00BD644A" w:rsidRDefault="00BD6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АУЫЛ  БИЛӘМӘҺЕ  ХАКИМИӘТЕ</w:t>
            </w:r>
          </w:p>
          <w:p w:rsidR="00BD644A" w:rsidRDefault="00BD6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Колхоз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>, 68,</w:t>
            </w:r>
          </w:p>
          <w:p w:rsidR="00BD644A" w:rsidRDefault="00BD644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Тусыбай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Балтас</w:t>
            </w:r>
            <w:proofErr w:type="spellEnd"/>
            <w:r>
              <w:rPr>
                <w:sz w:val="16"/>
                <w:szCs w:val="16"/>
              </w:rPr>
              <w:t xml:space="preserve"> районы</w:t>
            </w:r>
          </w:p>
          <w:p w:rsidR="00BD644A" w:rsidRDefault="00BD6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Башкортостан </w:t>
            </w:r>
            <w:proofErr w:type="spellStart"/>
            <w:r>
              <w:rPr>
                <w:sz w:val="16"/>
                <w:szCs w:val="16"/>
              </w:rPr>
              <w:t>Республика</w:t>
            </w:r>
            <w:proofErr w:type="gramStart"/>
            <w:r>
              <w:rPr>
                <w:sz w:val="16"/>
                <w:szCs w:val="16"/>
              </w:rPr>
              <w:t>h</w:t>
            </w:r>
            <w:proofErr w:type="gramEnd"/>
            <w:r>
              <w:rPr>
                <w:sz w:val="16"/>
                <w:szCs w:val="16"/>
              </w:rPr>
              <w:t>ы</w:t>
            </w:r>
            <w:proofErr w:type="spellEnd"/>
            <w:r>
              <w:rPr>
                <w:sz w:val="16"/>
                <w:szCs w:val="16"/>
              </w:rPr>
              <w:t>, 452985</w:t>
            </w:r>
          </w:p>
          <w:p w:rsidR="00BD644A" w:rsidRDefault="00BD6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тел/факс.(34753) 2-55-68</w:t>
            </w:r>
          </w:p>
          <w:p w:rsidR="00BD644A" w:rsidRDefault="00BD644A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644A" w:rsidRDefault="00BD644A">
            <w:pPr>
              <w:rPr>
                <w:sz w:val="16"/>
                <w:szCs w:val="16"/>
              </w:rPr>
            </w:pPr>
            <w:r>
              <w:rPr>
                <w:rFonts w:ascii="Times" w:hAnsi="Times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1028700" cy="1028700"/>
                  <wp:effectExtent l="0" t="0" r="0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D644A" w:rsidRDefault="00BD6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 БАШКОРТОСТАН</w:t>
            </w:r>
          </w:p>
          <w:p w:rsidR="00BD644A" w:rsidRDefault="00BD6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СЕЛЬСКОГО  ПОСЕЛЕНИЯ  ТУЧУБАЕВСКИЙ  СЕЛЬСОВЕТ      МУНИЦИПАЛЬНОГО   РАЙОНА БАЛТАЧЕВСКИЙ  РАЙОН</w:t>
            </w:r>
          </w:p>
          <w:p w:rsidR="00BD644A" w:rsidRDefault="00BD6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Колхозная ул., 68,.с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учубаево, Балтачевский район Республика Башкортостан, 452985,</w:t>
            </w:r>
          </w:p>
          <w:p w:rsidR="00BD644A" w:rsidRDefault="00BD64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тел/факс. (34753)2-55-68</w:t>
            </w:r>
          </w:p>
        </w:tc>
      </w:tr>
    </w:tbl>
    <w:p w:rsidR="00BD644A" w:rsidRDefault="00BD644A" w:rsidP="00BD644A">
      <w:pPr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ҠАРАР                                                           ПОСТАНОВЛЕНИЕ</w:t>
      </w:r>
    </w:p>
    <w:p w:rsidR="00BD644A" w:rsidRDefault="00BD644A" w:rsidP="00BD644A">
      <w:pPr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BD644A" w:rsidRDefault="00BD644A" w:rsidP="00BD644A">
      <w:pPr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06 ноябрь</w:t>
      </w:r>
      <w:r>
        <w:rPr>
          <w:rFonts w:ascii="Times New Roman" w:hAnsi="Times New Roman"/>
          <w:sz w:val="28"/>
          <w:szCs w:val="28"/>
          <w:lang w:val="be-BY"/>
        </w:rPr>
        <w:t xml:space="preserve">  201</w:t>
      </w:r>
      <w:r>
        <w:rPr>
          <w:rFonts w:ascii="Times New Roman" w:hAnsi="Times New Roman"/>
          <w:sz w:val="28"/>
          <w:szCs w:val="28"/>
          <w:lang w:val="be-BY"/>
        </w:rPr>
        <w:t>8</w:t>
      </w:r>
      <w:r>
        <w:rPr>
          <w:rFonts w:ascii="Times New Roman" w:hAnsi="Times New Roman"/>
          <w:sz w:val="28"/>
          <w:szCs w:val="28"/>
          <w:lang w:val="be-BY"/>
        </w:rPr>
        <w:t xml:space="preserve">  йыл                      №  </w:t>
      </w:r>
      <w:r>
        <w:rPr>
          <w:rFonts w:ascii="Times New Roman" w:hAnsi="Times New Roman"/>
          <w:sz w:val="28"/>
          <w:szCs w:val="28"/>
          <w:lang w:val="be-BY"/>
        </w:rPr>
        <w:t>39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    </w:t>
      </w:r>
      <w:r>
        <w:rPr>
          <w:rFonts w:ascii="Times New Roman" w:hAnsi="Times New Roman"/>
          <w:sz w:val="28"/>
          <w:szCs w:val="28"/>
          <w:lang w:val="be-BY"/>
        </w:rPr>
        <w:t>06 ноября</w:t>
      </w:r>
      <w:r>
        <w:rPr>
          <w:rFonts w:ascii="Times New Roman" w:hAnsi="Times New Roman"/>
          <w:sz w:val="28"/>
          <w:szCs w:val="28"/>
          <w:lang w:val="be-BY"/>
        </w:rPr>
        <w:t xml:space="preserve">  201</w:t>
      </w:r>
      <w:r>
        <w:rPr>
          <w:rFonts w:ascii="Times New Roman" w:hAnsi="Times New Roman"/>
          <w:sz w:val="28"/>
          <w:szCs w:val="28"/>
          <w:lang w:val="be-BY"/>
        </w:rPr>
        <w:t>8</w:t>
      </w:r>
      <w:r>
        <w:rPr>
          <w:rFonts w:ascii="Times New Roman" w:hAnsi="Times New Roman"/>
          <w:sz w:val="28"/>
          <w:szCs w:val="28"/>
          <w:lang w:val="be-BY"/>
        </w:rPr>
        <w:t xml:space="preserve"> года</w:t>
      </w:r>
    </w:p>
    <w:p w:rsidR="00BD644A" w:rsidRDefault="00BD644A" w:rsidP="00BD644A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BD644A" w:rsidTr="00BD644A">
        <w:tc>
          <w:tcPr>
            <w:tcW w:w="5920" w:type="dxa"/>
            <w:hideMark/>
          </w:tcPr>
          <w:p w:rsidR="00BD644A" w:rsidRDefault="00BD644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определении вида работ, перечня объектов и количества мест для отбывания административного наказания в виде обязательных работ на территории сельского поселения</w:t>
            </w:r>
          </w:p>
        </w:tc>
      </w:tr>
    </w:tbl>
    <w:p w:rsidR="00BD644A" w:rsidRDefault="00BD644A" w:rsidP="00BD644A">
      <w:pPr>
        <w:tabs>
          <w:tab w:val="left" w:pos="0"/>
        </w:tabs>
        <w:rPr>
          <w:sz w:val="28"/>
          <w:szCs w:val="28"/>
        </w:rPr>
      </w:pPr>
    </w:p>
    <w:p w:rsidR="00BD644A" w:rsidRDefault="00BD644A" w:rsidP="00BD644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ст. 32.13 КоАП РФ в целях создания условий для исполнения наказания в виде обязательных работ и определения перечня объектов для отбывания административного наказания, Администрация  сельского поселения Тучубаевский сельсовет муниципального района Балтачевский    район Республики Башкортостан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BD644A" w:rsidRDefault="00BD644A" w:rsidP="00BD644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объектов и количество рабочих мест для отбывания административного наказания в виде обязательных работ на территории сельского поселения Тучубаевский сельсовет муниципального района Балтачевский район Республики Башкортостан</w:t>
      </w:r>
    </w:p>
    <w:p w:rsidR="00BD644A" w:rsidRDefault="00BD644A" w:rsidP="00BD644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Администрациям предприятий, организаций и учреждений, включенных в перечень объектов, предоставить объем работы, подготовить рабочие места и задания, средства труда, обеспечивать соблюдение правил охраны труда и техники безопасности, производственной санитарии.</w:t>
      </w:r>
    </w:p>
    <w:p w:rsidR="00BD644A" w:rsidRDefault="00BD644A" w:rsidP="00BD644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руководителям организации, указанных в перечне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лицами которым назначено административное наказание определенных для них работ, уведомлять Балтачевский районный отдел судебных приставов об уклонении от отбывания наказания.</w:t>
      </w:r>
    </w:p>
    <w:p w:rsidR="00BD644A" w:rsidRDefault="00BD644A" w:rsidP="00BD644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Данное постановление довести до сведения руководителей учреждений, предприятий и организаций</w:t>
      </w:r>
    </w:p>
    <w:p w:rsidR="00BD644A" w:rsidRDefault="00BD644A" w:rsidP="00BD644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D644A" w:rsidRDefault="00BD644A" w:rsidP="00BD644A">
      <w:pPr>
        <w:tabs>
          <w:tab w:val="left" w:pos="0"/>
        </w:tabs>
        <w:jc w:val="both"/>
        <w:rPr>
          <w:sz w:val="28"/>
          <w:szCs w:val="28"/>
        </w:rPr>
      </w:pPr>
    </w:p>
    <w:p w:rsidR="00BD644A" w:rsidRDefault="00BD644A" w:rsidP="00BD644A">
      <w:pPr>
        <w:tabs>
          <w:tab w:val="left" w:pos="0"/>
        </w:tabs>
        <w:jc w:val="both"/>
        <w:rPr>
          <w:sz w:val="28"/>
          <w:szCs w:val="28"/>
        </w:rPr>
      </w:pPr>
    </w:p>
    <w:p w:rsidR="00BD644A" w:rsidRDefault="00BD644A" w:rsidP="00BD644A">
      <w:pPr>
        <w:tabs>
          <w:tab w:val="left" w:pos="0"/>
        </w:tabs>
        <w:jc w:val="both"/>
        <w:rPr>
          <w:sz w:val="28"/>
          <w:szCs w:val="28"/>
        </w:rPr>
      </w:pPr>
    </w:p>
    <w:p w:rsidR="00BD644A" w:rsidRDefault="00BD644A" w:rsidP="00BD644A">
      <w:pPr>
        <w:tabs>
          <w:tab w:val="left" w:pos="0"/>
          <w:tab w:val="left" w:pos="73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Глава: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Д.Ф.Гафуров</w:t>
      </w:r>
      <w:proofErr w:type="spellEnd"/>
    </w:p>
    <w:p w:rsidR="00BD644A" w:rsidRDefault="00BD644A" w:rsidP="00BD644A">
      <w:pPr>
        <w:tabs>
          <w:tab w:val="left" w:pos="0"/>
          <w:tab w:val="left" w:pos="7335"/>
        </w:tabs>
        <w:jc w:val="both"/>
        <w:rPr>
          <w:sz w:val="28"/>
          <w:szCs w:val="28"/>
        </w:rPr>
      </w:pPr>
    </w:p>
    <w:p w:rsidR="00BD644A" w:rsidRDefault="00BD644A" w:rsidP="00BD644A">
      <w:pPr>
        <w:tabs>
          <w:tab w:val="left" w:pos="0"/>
          <w:tab w:val="left" w:pos="7335"/>
        </w:tabs>
        <w:jc w:val="both"/>
        <w:rPr>
          <w:sz w:val="28"/>
          <w:szCs w:val="28"/>
        </w:rPr>
      </w:pPr>
    </w:p>
    <w:p w:rsidR="00BD644A" w:rsidRDefault="00BD644A" w:rsidP="00BD644A">
      <w:pPr>
        <w:tabs>
          <w:tab w:val="left" w:pos="0"/>
          <w:tab w:val="left" w:pos="7335"/>
        </w:tabs>
        <w:jc w:val="both"/>
        <w:rPr>
          <w:sz w:val="28"/>
          <w:szCs w:val="28"/>
        </w:rPr>
      </w:pPr>
    </w:p>
    <w:p w:rsidR="00BD644A" w:rsidRDefault="00BD644A" w:rsidP="00BD644A">
      <w:pPr>
        <w:tabs>
          <w:tab w:val="left" w:pos="0"/>
          <w:tab w:val="left" w:pos="7335"/>
        </w:tabs>
        <w:jc w:val="both"/>
        <w:rPr>
          <w:sz w:val="28"/>
          <w:szCs w:val="28"/>
        </w:rPr>
      </w:pPr>
      <w:bookmarkStart w:id="0" w:name="_GoBack"/>
      <w:bookmarkEnd w:id="0"/>
    </w:p>
    <w:p w:rsidR="00BD644A" w:rsidRDefault="00BD644A" w:rsidP="00BD644A">
      <w:pPr>
        <w:tabs>
          <w:tab w:val="left" w:pos="0"/>
          <w:tab w:val="left" w:pos="7335"/>
        </w:tabs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5"/>
        <w:gridCol w:w="4696"/>
      </w:tblGrid>
      <w:tr w:rsidR="00BD644A" w:rsidTr="00BD644A">
        <w:tc>
          <w:tcPr>
            <w:tcW w:w="4875" w:type="dxa"/>
            <w:hideMark/>
          </w:tcPr>
          <w:p w:rsidR="00BD644A" w:rsidRDefault="00BD644A">
            <w:r>
              <w:t xml:space="preserve">Согласовано </w:t>
            </w:r>
          </w:p>
          <w:p w:rsidR="00BD644A" w:rsidRDefault="00BD644A">
            <w:r>
              <w:t>Начальник отдела  старший судебный пристав  Балтачевского РО СП УФССП  по Республике Башкортостан</w:t>
            </w:r>
          </w:p>
          <w:p w:rsidR="00BD644A" w:rsidRDefault="00BD644A">
            <w:r>
              <w:t>_____________</w:t>
            </w:r>
            <w:proofErr w:type="spellStart"/>
            <w:r>
              <w:t>А.Р.Ахкамов</w:t>
            </w:r>
            <w:proofErr w:type="spellEnd"/>
            <w:r>
              <w:t xml:space="preserve">               </w:t>
            </w:r>
          </w:p>
        </w:tc>
        <w:tc>
          <w:tcPr>
            <w:tcW w:w="4696" w:type="dxa"/>
            <w:hideMark/>
          </w:tcPr>
          <w:p w:rsidR="00BD644A" w:rsidRDefault="00BD644A">
            <w:pPr>
              <w:shd w:val="clear" w:color="auto" w:fill="FFFFFF"/>
              <w:ind w:left="-5"/>
              <w:jc w:val="right"/>
            </w:pPr>
            <w:r>
              <w:t>Приложение</w:t>
            </w:r>
          </w:p>
          <w:p w:rsidR="00BD644A" w:rsidRDefault="00BD644A">
            <w:pPr>
              <w:shd w:val="clear" w:color="auto" w:fill="FFFFFF"/>
              <w:ind w:left="-5"/>
              <w:jc w:val="right"/>
            </w:pPr>
            <w:r>
              <w:t xml:space="preserve">к постановлению главы </w:t>
            </w:r>
            <w:proofErr w:type="gramStart"/>
            <w:r>
              <w:t>сельского</w:t>
            </w:r>
            <w:proofErr w:type="gramEnd"/>
          </w:p>
          <w:p w:rsidR="00BD644A" w:rsidRDefault="00BD644A" w:rsidP="00BD644A">
            <w:pPr>
              <w:ind w:left="-5"/>
              <w:jc w:val="right"/>
            </w:pPr>
            <w:r>
              <w:t>поселения Тучубаевский сельсовет</w:t>
            </w:r>
            <w:r>
              <w:br/>
              <w:t>муниципально</w:t>
            </w:r>
            <w:r>
              <w:t>го района Балтачевский район</w:t>
            </w:r>
            <w:r>
              <w:br/>
              <w:t>№ 39</w:t>
            </w:r>
            <w:r>
              <w:t xml:space="preserve"> от  </w:t>
            </w:r>
            <w:r>
              <w:t>06</w:t>
            </w:r>
            <w:r>
              <w:t>.1</w:t>
            </w:r>
            <w:r>
              <w:t>1</w:t>
            </w:r>
            <w:r>
              <w:t>. 201</w:t>
            </w:r>
            <w:r>
              <w:t>8</w:t>
            </w:r>
            <w:r>
              <w:t xml:space="preserve"> г.</w:t>
            </w:r>
          </w:p>
        </w:tc>
      </w:tr>
      <w:tr w:rsidR="00BD644A" w:rsidTr="00BD644A">
        <w:tc>
          <w:tcPr>
            <w:tcW w:w="4875" w:type="dxa"/>
          </w:tcPr>
          <w:p w:rsidR="00BD644A" w:rsidRDefault="00BD644A"/>
        </w:tc>
        <w:tc>
          <w:tcPr>
            <w:tcW w:w="4696" w:type="dxa"/>
          </w:tcPr>
          <w:p w:rsidR="00BD644A" w:rsidRDefault="00BD644A"/>
        </w:tc>
      </w:tr>
    </w:tbl>
    <w:p w:rsidR="00BD644A" w:rsidRDefault="00BD644A" w:rsidP="00BD644A">
      <w:pPr>
        <w:shd w:val="clear" w:color="auto" w:fill="FFFFFF"/>
        <w:tabs>
          <w:tab w:val="left" w:pos="6029"/>
          <w:tab w:val="left" w:pos="7066"/>
          <w:tab w:val="left" w:pos="9014"/>
        </w:tabs>
        <w:spacing w:line="278" w:lineRule="exact"/>
        <w:ind w:left="4925" w:right="461"/>
      </w:pPr>
      <w:r>
        <w:t xml:space="preserve">                                                                                              </w:t>
      </w:r>
    </w:p>
    <w:p w:rsidR="00BD644A" w:rsidRDefault="00BD644A" w:rsidP="00BD644A">
      <w:pPr>
        <w:shd w:val="clear" w:color="auto" w:fill="FFFFFF"/>
        <w:spacing w:line="269" w:lineRule="exact"/>
        <w:ind w:left="1354" w:right="1267" w:firstLine="3274"/>
      </w:pPr>
    </w:p>
    <w:p w:rsidR="00BD644A" w:rsidRDefault="00BD644A" w:rsidP="00BD644A">
      <w:pPr>
        <w:shd w:val="clear" w:color="auto" w:fill="FFFFFF"/>
        <w:spacing w:line="269" w:lineRule="exact"/>
        <w:ind w:left="1354" w:right="1267" w:firstLine="3274"/>
        <w:jc w:val="center"/>
      </w:pPr>
    </w:p>
    <w:p w:rsidR="00BD644A" w:rsidRDefault="00BD644A" w:rsidP="00BD644A">
      <w:pPr>
        <w:shd w:val="clear" w:color="auto" w:fill="FFFFFF"/>
        <w:spacing w:line="269" w:lineRule="exact"/>
        <w:ind w:left="1354" w:right="1267" w:firstLine="3274"/>
        <w:jc w:val="center"/>
      </w:pPr>
    </w:p>
    <w:p w:rsidR="00BD644A" w:rsidRDefault="00BD644A" w:rsidP="00BD644A">
      <w:pPr>
        <w:shd w:val="clear" w:color="auto" w:fill="FFFFFF"/>
        <w:spacing w:line="269" w:lineRule="exact"/>
        <w:ind w:left="180" w:right="1267"/>
        <w:jc w:val="center"/>
        <w:rPr>
          <w:b/>
        </w:rPr>
      </w:pPr>
      <w:r>
        <w:rPr>
          <w:b/>
        </w:rPr>
        <w:t>ПЕРЕЧЕНЬ</w:t>
      </w:r>
    </w:p>
    <w:p w:rsidR="00BD644A" w:rsidRDefault="00BD644A" w:rsidP="00BD644A">
      <w:pPr>
        <w:shd w:val="clear" w:color="auto" w:fill="FFFFFF"/>
        <w:spacing w:line="269" w:lineRule="exact"/>
        <w:ind w:right="1267"/>
        <w:jc w:val="center"/>
        <w:rPr>
          <w:b/>
        </w:rPr>
      </w:pPr>
      <w:r>
        <w:rPr>
          <w:b/>
        </w:rPr>
        <w:t xml:space="preserve">предприятий, организаций и учреждений и количество рабочих мест в которых </w:t>
      </w:r>
      <w:proofErr w:type="gramStart"/>
      <w:r>
        <w:rPr>
          <w:b/>
        </w:rPr>
        <w:t>лица</w:t>
      </w:r>
      <w:proofErr w:type="gramEnd"/>
      <w:r>
        <w:rPr>
          <w:b/>
        </w:rPr>
        <w:t xml:space="preserve"> привлеченные к административной ответственности, будут отбывать  наказания в виде  обязательных работ:</w:t>
      </w:r>
    </w:p>
    <w:p w:rsidR="00BD644A" w:rsidRDefault="00BD644A" w:rsidP="00BD644A">
      <w:pPr>
        <w:shd w:val="clear" w:color="auto" w:fill="FFFFFF"/>
        <w:spacing w:line="269" w:lineRule="exact"/>
        <w:ind w:right="1267"/>
        <w:jc w:val="center"/>
        <w:rPr>
          <w:b/>
        </w:rPr>
      </w:pPr>
    </w:p>
    <w:p w:rsidR="00BD644A" w:rsidRDefault="00BD644A" w:rsidP="00BD644A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34"/>
        <w:gridCol w:w="4162"/>
        <w:gridCol w:w="2983"/>
      </w:tblGrid>
      <w:tr w:rsidR="00BD644A" w:rsidTr="00BD644A">
        <w:trPr>
          <w:trHeight w:hRule="exact" w:val="1085"/>
        </w:trPr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644A" w:rsidRDefault="00BD644A">
            <w:pPr>
              <w:shd w:val="clear" w:color="auto" w:fill="FFFFFF"/>
              <w:spacing w:line="288" w:lineRule="exact"/>
              <w:ind w:right="-6883" w:firstLine="11"/>
            </w:pPr>
            <w:r>
              <w:t xml:space="preserve">№ </w:t>
            </w:r>
          </w:p>
          <w:p w:rsidR="00BD644A" w:rsidRDefault="00BD644A">
            <w:pPr>
              <w:shd w:val="clear" w:color="auto" w:fill="FFFFFF"/>
              <w:spacing w:line="288" w:lineRule="exact"/>
              <w:ind w:right="-6883" w:firstLine="11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644A" w:rsidRDefault="00BD644A">
            <w:pPr>
              <w:shd w:val="clear" w:color="auto" w:fill="FFFFFF"/>
              <w:spacing w:line="278" w:lineRule="exact"/>
              <w:ind w:left="143"/>
            </w:pPr>
            <w:r>
              <w:t>Наименование учреждений, предприятий и организаций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644A" w:rsidRDefault="00BD644A">
            <w:pPr>
              <w:shd w:val="clear" w:color="auto" w:fill="FFFFFF"/>
              <w:jc w:val="center"/>
            </w:pPr>
            <w:r>
              <w:t xml:space="preserve">Количество </w:t>
            </w:r>
          </w:p>
          <w:p w:rsidR="00BD644A" w:rsidRDefault="00BD644A">
            <w:pPr>
              <w:shd w:val="clear" w:color="auto" w:fill="FFFFFF"/>
              <w:jc w:val="center"/>
            </w:pPr>
            <w:r>
              <w:t>рабочих</w:t>
            </w:r>
          </w:p>
          <w:p w:rsidR="00BD644A" w:rsidRDefault="00BD644A">
            <w:pPr>
              <w:shd w:val="clear" w:color="auto" w:fill="FFFFFF"/>
              <w:jc w:val="center"/>
            </w:pPr>
            <w:r>
              <w:t xml:space="preserve"> мест</w:t>
            </w:r>
          </w:p>
        </w:tc>
      </w:tr>
      <w:tr w:rsidR="00BD644A" w:rsidTr="00BD644A">
        <w:trPr>
          <w:trHeight w:hRule="exact" w:val="600"/>
        </w:trPr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644A" w:rsidRDefault="00BD644A">
            <w:pPr>
              <w:shd w:val="clear" w:color="auto" w:fill="FFFFFF"/>
              <w:ind w:left="336"/>
            </w:pPr>
            <w:r>
              <w:t>1.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644A" w:rsidRDefault="00BD644A">
            <w:pPr>
              <w:shd w:val="clear" w:color="auto" w:fill="FFFFFF"/>
              <w:ind w:left="10"/>
            </w:pPr>
            <w:r>
              <w:t>Администрация сельского поселения Тучубаевский сельсовет</w:t>
            </w:r>
          </w:p>
          <w:p w:rsidR="00BD644A" w:rsidRDefault="00BD644A">
            <w:pPr>
              <w:shd w:val="clear" w:color="auto" w:fill="FFFFFF"/>
              <w:ind w:left="10"/>
            </w:pPr>
          </w:p>
          <w:p w:rsidR="00BD644A" w:rsidRDefault="00BD644A">
            <w:pPr>
              <w:shd w:val="clear" w:color="auto" w:fill="FFFFFF"/>
              <w:ind w:left="10"/>
            </w:pP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644A" w:rsidRDefault="00BD644A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BD644A" w:rsidTr="00BD644A">
        <w:trPr>
          <w:trHeight w:hRule="exact" w:val="354"/>
        </w:trPr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644A" w:rsidRDefault="00BD644A">
            <w:pPr>
              <w:shd w:val="clear" w:color="auto" w:fill="FFFFFF"/>
              <w:ind w:left="336"/>
            </w:pPr>
            <w:r>
              <w:t>2.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644A" w:rsidRDefault="00BD644A">
            <w:pPr>
              <w:shd w:val="clear" w:color="auto" w:fill="FFFFFF"/>
              <w:ind w:left="10"/>
            </w:pPr>
            <w:r>
              <w:t>ИП КФХ Бакиров А.А.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644A" w:rsidRDefault="00BD644A">
            <w:pPr>
              <w:shd w:val="clear" w:color="auto" w:fill="FFFFFF"/>
              <w:jc w:val="center"/>
            </w:pPr>
            <w:r>
              <w:t>2</w:t>
            </w:r>
          </w:p>
        </w:tc>
      </w:tr>
    </w:tbl>
    <w:p w:rsidR="00BD644A" w:rsidRDefault="00BD644A" w:rsidP="00BD644A">
      <w:pPr>
        <w:shd w:val="clear" w:color="auto" w:fill="FFFFFF"/>
        <w:tabs>
          <w:tab w:val="left" w:pos="1123"/>
        </w:tabs>
        <w:spacing w:line="317" w:lineRule="exact"/>
        <w:ind w:right="10"/>
        <w:jc w:val="both"/>
      </w:pPr>
    </w:p>
    <w:p w:rsidR="00BD644A" w:rsidRDefault="00BD644A" w:rsidP="00BD644A">
      <w:pPr>
        <w:shd w:val="clear" w:color="auto" w:fill="FFFFFF"/>
        <w:tabs>
          <w:tab w:val="left" w:pos="1123"/>
        </w:tabs>
        <w:spacing w:line="317" w:lineRule="exact"/>
        <w:ind w:right="10"/>
        <w:jc w:val="both"/>
      </w:pPr>
    </w:p>
    <w:p w:rsidR="00BD644A" w:rsidRDefault="00BD644A" w:rsidP="00BD644A">
      <w:pPr>
        <w:shd w:val="clear" w:color="auto" w:fill="FFFFFF"/>
        <w:tabs>
          <w:tab w:val="left" w:pos="1123"/>
        </w:tabs>
        <w:spacing w:line="317" w:lineRule="exact"/>
        <w:ind w:right="10"/>
        <w:jc w:val="both"/>
      </w:pPr>
    </w:p>
    <w:p w:rsidR="00BD644A" w:rsidRDefault="00BD644A" w:rsidP="00BD644A">
      <w:pPr>
        <w:shd w:val="clear" w:color="auto" w:fill="FFFFFF"/>
        <w:tabs>
          <w:tab w:val="left" w:pos="1123"/>
        </w:tabs>
        <w:spacing w:line="317" w:lineRule="exact"/>
        <w:ind w:right="10"/>
        <w:jc w:val="both"/>
      </w:pPr>
      <w:r>
        <w:t xml:space="preserve">                    Управляющий делами                                                      Э.Г. Зулькарова</w:t>
      </w:r>
    </w:p>
    <w:p w:rsidR="00BD644A" w:rsidRDefault="00BD644A" w:rsidP="00BD644A">
      <w:pPr>
        <w:shd w:val="clear" w:color="auto" w:fill="FFFFFF"/>
        <w:tabs>
          <w:tab w:val="left" w:pos="1123"/>
        </w:tabs>
        <w:spacing w:line="317" w:lineRule="exact"/>
        <w:ind w:right="10"/>
        <w:jc w:val="both"/>
      </w:pPr>
    </w:p>
    <w:p w:rsidR="00BD644A" w:rsidRDefault="00BD644A" w:rsidP="00BD644A">
      <w:pPr>
        <w:tabs>
          <w:tab w:val="left" w:pos="0"/>
          <w:tab w:val="left" w:pos="7335"/>
        </w:tabs>
        <w:jc w:val="both"/>
        <w:rPr>
          <w:b/>
          <w:bCs/>
          <w:sz w:val="64"/>
          <w:szCs w:val="64"/>
        </w:rPr>
      </w:pPr>
    </w:p>
    <w:p w:rsidR="00BD644A" w:rsidRDefault="00BD644A" w:rsidP="00BD644A">
      <w:pPr>
        <w:tabs>
          <w:tab w:val="left" w:pos="0"/>
        </w:tabs>
        <w:jc w:val="both"/>
        <w:rPr>
          <w:b/>
          <w:bCs/>
          <w:sz w:val="64"/>
          <w:szCs w:val="64"/>
        </w:rPr>
      </w:pPr>
    </w:p>
    <w:p w:rsidR="00BD644A" w:rsidRDefault="00BD644A" w:rsidP="00BD644A">
      <w:pPr>
        <w:tabs>
          <w:tab w:val="left" w:pos="0"/>
        </w:tabs>
        <w:rPr>
          <w:b/>
          <w:bCs/>
          <w:sz w:val="64"/>
          <w:szCs w:val="64"/>
        </w:rPr>
      </w:pPr>
    </w:p>
    <w:p w:rsidR="00BD644A" w:rsidRDefault="00BD644A" w:rsidP="00BD644A">
      <w:pPr>
        <w:tabs>
          <w:tab w:val="left" w:pos="0"/>
        </w:tabs>
      </w:pPr>
    </w:p>
    <w:p w:rsidR="00DB0533" w:rsidRDefault="00DB0533"/>
    <w:sectPr w:rsidR="00DB0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 PL UMing HK">
    <w:altName w:val="Times New Roman"/>
    <w:charset w:val="CC"/>
    <w:family w:val="auto"/>
    <w:pitch w:val="variable"/>
  </w:font>
  <w:font w:name="Lohit Devanagar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4A"/>
    <w:rsid w:val="00BD644A"/>
    <w:rsid w:val="00DB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4A"/>
    <w:pPr>
      <w:widowControl w:val="0"/>
      <w:suppressAutoHyphens/>
      <w:spacing w:after="0" w:line="240" w:lineRule="auto"/>
    </w:pPr>
    <w:rPr>
      <w:rFonts w:ascii="Liberation Serif" w:eastAsia="AR PL UMing HK" w:hAnsi="Liberation Serif" w:cs="Lohit Devanagari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44A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BD644A"/>
    <w:rPr>
      <w:rFonts w:ascii="Tahoma" w:eastAsia="AR PL UMing HK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4A"/>
    <w:pPr>
      <w:widowControl w:val="0"/>
      <w:suppressAutoHyphens/>
      <w:spacing w:after="0" w:line="240" w:lineRule="auto"/>
    </w:pPr>
    <w:rPr>
      <w:rFonts w:ascii="Liberation Serif" w:eastAsia="AR PL UMing HK" w:hAnsi="Liberation Serif" w:cs="Lohit Devanagari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44A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BD644A"/>
    <w:rPr>
      <w:rFonts w:ascii="Tahoma" w:eastAsia="AR PL UMing HK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2018-11-06T12:53:00Z</cp:lastPrinted>
  <dcterms:created xsi:type="dcterms:W3CDTF">2018-11-06T12:50:00Z</dcterms:created>
  <dcterms:modified xsi:type="dcterms:W3CDTF">2018-11-06T12:55:00Z</dcterms:modified>
</cp:coreProperties>
</file>